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5D" w:rsidRPr="006119BB" w:rsidRDefault="006119BB" w:rsidP="006119BB">
      <w:pPr>
        <w:pStyle w:val="Heading1"/>
      </w:pPr>
      <w:r w:rsidRPr="006119BB">
        <w:t>Medit</w:t>
      </w:r>
      <w:bookmarkStart w:id="0" w:name="_GoBack"/>
      <w:bookmarkEnd w:id="0"/>
      <w:r w:rsidRPr="006119BB">
        <w:t xml:space="preserve">ation über </w:t>
      </w:r>
      <w:proofErr w:type="spellStart"/>
      <w:r w:rsidRPr="006119BB">
        <w:t>Mt</w:t>
      </w:r>
      <w:proofErr w:type="spellEnd"/>
      <w:r w:rsidRPr="006119BB">
        <w:t xml:space="preserve"> 26,6 – Frau salbt Jesu Kopf</w:t>
      </w:r>
    </w:p>
    <w:p w:rsidR="00137A77" w:rsidRPr="00D47FB8" w:rsidRDefault="006119BB" w:rsidP="00D47FB8">
      <w:pPr>
        <w:spacing w:line="360" w:lineRule="auto"/>
        <w:jc w:val="both"/>
        <w:rPr>
          <w:rFonts w:ascii="Times New Roman" w:hAnsi="Times New Roman" w:cs="Times New Roman"/>
          <w:sz w:val="24"/>
          <w:szCs w:val="24"/>
        </w:rPr>
      </w:pPr>
      <w:r w:rsidRPr="00D47FB8">
        <w:rPr>
          <w:rFonts w:ascii="Times New Roman" w:hAnsi="Times New Roman" w:cs="Times New Roman"/>
          <w:sz w:val="24"/>
          <w:szCs w:val="24"/>
        </w:rPr>
        <w:t xml:space="preserve">Lasst uns zusammen die gehörte Szene imaginieren. Jesus ist zu Besuch in </w:t>
      </w:r>
      <w:proofErr w:type="spellStart"/>
      <w:r w:rsidRPr="00D47FB8">
        <w:rPr>
          <w:rFonts w:ascii="Times New Roman" w:hAnsi="Times New Roman" w:cs="Times New Roman"/>
          <w:sz w:val="24"/>
          <w:szCs w:val="24"/>
        </w:rPr>
        <w:t>Betanien</w:t>
      </w:r>
      <w:proofErr w:type="spellEnd"/>
      <w:r w:rsidRPr="00D47FB8">
        <w:rPr>
          <w:rFonts w:ascii="Times New Roman" w:hAnsi="Times New Roman" w:cs="Times New Roman"/>
          <w:sz w:val="24"/>
          <w:szCs w:val="24"/>
        </w:rPr>
        <w:t xml:space="preserve"> bei Simon, den er vom Aussatz geheilt hatte. Sie und die Jünger sitzen zusammen und speisen. Gastfreundliche Stimmung, vielleicht sogar ein lauer Abend wie wir es die letzten Tage erleben konnten. Simon, einer der wenigen Pharisäer, die einen freundschaftlichen Umgang mit Jesus pflegten, war vermutlich anerkannt. Ich stelle mir so eine Essgemeinschaft vor, zu der wir uns in unserer Vorstellung dazusetzten können und die Fragen, die aufgeworfen werden selbst zu stellen. </w:t>
      </w:r>
      <w:r w:rsidR="00137A77" w:rsidRPr="00D47FB8">
        <w:rPr>
          <w:rFonts w:ascii="Times New Roman" w:hAnsi="Times New Roman" w:cs="Times New Roman"/>
          <w:sz w:val="24"/>
          <w:szCs w:val="24"/>
        </w:rPr>
        <w:t>Drei Themen möchte ich dabei mit Euch</w:t>
      </w:r>
      <w:r w:rsidR="003A0E6C">
        <w:rPr>
          <w:rFonts w:ascii="Times New Roman" w:hAnsi="Times New Roman" w:cs="Times New Roman"/>
          <w:sz w:val="24"/>
          <w:szCs w:val="24"/>
        </w:rPr>
        <w:t xml:space="preserve"> betrachten.</w:t>
      </w:r>
    </w:p>
    <w:p w:rsidR="00137A77" w:rsidRPr="00D47FB8" w:rsidRDefault="00137A77" w:rsidP="00D47FB8">
      <w:pPr>
        <w:pStyle w:val="Heading2"/>
        <w:numPr>
          <w:ilvl w:val="0"/>
          <w:numId w:val="1"/>
        </w:numPr>
        <w:spacing w:line="360" w:lineRule="auto"/>
        <w:jc w:val="both"/>
        <w:rPr>
          <w:rFonts w:ascii="Times New Roman" w:hAnsi="Times New Roman" w:cs="Times New Roman"/>
          <w:sz w:val="24"/>
          <w:szCs w:val="24"/>
        </w:rPr>
      </w:pPr>
      <w:r w:rsidRPr="00D47FB8">
        <w:rPr>
          <w:rFonts w:ascii="Times New Roman" w:hAnsi="Times New Roman" w:cs="Times New Roman"/>
          <w:sz w:val="24"/>
          <w:szCs w:val="24"/>
        </w:rPr>
        <w:t>Grosszügigkeit</w:t>
      </w:r>
    </w:p>
    <w:p w:rsidR="006119BB" w:rsidRPr="00D47FB8" w:rsidRDefault="00137A77" w:rsidP="00D47FB8">
      <w:pPr>
        <w:spacing w:line="360" w:lineRule="auto"/>
        <w:jc w:val="both"/>
        <w:rPr>
          <w:rFonts w:ascii="Times New Roman" w:hAnsi="Times New Roman" w:cs="Times New Roman"/>
          <w:sz w:val="24"/>
          <w:szCs w:val="24"/>
        </w:rPr>
      </w:pPr>
      <w:r w:rsidRPr="00D47FB8">
        <w:rPr>
          <w:rFonts w:ascii="Times New Roman" w:hAnsi="Times New Roman" w:cs="Times New Roman"/>
          <w:sz w:val="24"/>
          <w:szCs w:val="24"/>
        </w:rPr>
        <w:t xml:space="preserve">Da kommt eine Frau hinein mit kostbaren Salböl und salbt Jesu Kopf. Das Salböl vermutlich aus Narde gemacht kostete umgerechnet so viel wie der Jahreslohn eines einfachen Arbeiters. </w:t>
      </w:r>
      <w:r w:rsidR="00CA3A13" w:rsidRPr="00D47FB8">
        <w:rPr>
          <w:rFonts w:ascii="Times New Roman" w:hAnsi="Times New Roman" w:cs="Times New Roman"/>
          <w:sz w:val="24"/>
          <w:szCs w:val="24"/>
        </w:rPr>
        <w:t xml:space="preserve">Vielleicht so zwischen 30 000 oder 40 000 Franken. </w:t>
      </w:r>
      <w:r w:rsidR="003A0E6C">
        <w:rPr>
          <w:rFonts w:ascii="Times New Roman" w:hAnsi="Times New Roman" w:cs="Times New Roman"/>
          <w:sz w:val="24"/>
          <w:szCs w:val="24"/>
        </w:rPr>
        <w:t xml:space="preserve">Sie kommt zu Jesus und schüttet es über seinen Kopf. </w:t>
      </w:r>
      <w:r w:rsidR="00CA3A13" w:rsidRPr="00D47FB8">
        <w:rPr>
          <w:rFonts w:ascii="Times New Roman" w:hAnsi="Times New Roman" w:cs="Times New Roman"/>
          <w:sz w:val="24"/>
          <w:szCs w:val="24"/>
        </w:rPr>
        <w:t xml:space="preserve">Und wie geht es uns damit? Wie gehen wir mit </w:t>
      </w:r>
      <w:r w:rsidR="003A0E6C">
        <w:rPr>
          <w:rFonts w:ascii="Times New Roman" w:hAnsi="Times New Roman" w:cs="Times New Roman"/>
          <w:sz w:val="24"/>
          <w:szCs w:val="24"/>
        </w:rPr>
        <w:t xml:space="preserve">so einer grossen </w:t>
      </w:r>
      <w:r w:rsidR="00CA3A13" w:rsidRPr="00D47FB8">
        <w:rPr>
          <w:rFonts w:ascii="Times New Roman" w:hAnsi="Times New Roman" w:cs="Times New Roman"/>
          <w:sz w:val="24"/>
          <w:szCs w:val="24"/>
        </w:rPr>
        <w:t>Grosszügigkeit um? Eine Grosszügigkeit, die nicht Ab</w:t>
      </w:r>
      <w:r w:rsidR="005A280F" w:rsidRPr="00D47FB8">
        <w:rPr>
          <w:rFonts w:ascii="Times New Roman" w:hAnsi="Times New Roman" w:cs="Times New Roman"/>
          <w:sz w:val="24"/>
          <w:szCs w:val="24"/>
        </w:rPr>
        <w:t xml:space="preserve">sicherung </w:t>
      </w:r>
      <w:r w:rsidR="003A0E6C">
        <w:rPr>
          <w:rFonts w:ascii="Times New Roman" w:hAnsi="Times New Roman" w:cs="Times New Roman"/>
          <w:sz w:val="24"/>
          <w:szCs w:val="24"/>
        </w:rPr>
        <w:t xml:space="preserve">geht und ohne dass </w:t>
      </w:r>
      <w:proofErr w:type="gramStart"/>
      <w:r w:rsidR="003A0E6C">
        <w:rPr>
          <w:rFonts w:ascii="Times New Roman" w:hAnsi="Times New Roman" w:cs="Times New Roman"/>
          <w:sz w:val="24"/>
          <w:szCs w:val="24"/>
        </w:rPr>
        <w:t>ein Danke</w:t>
      </w:r>
      <w:proofErr w:type="gramEnd"/>
      <w:r w:rsidR="003A0E6C">
        <w:rPr>
          <w:rFonts w:ascii="Times New Roman" w:hAnsi="Times New Roman" w:cs="Times New Roman"/>
          <w:sz w:val="24"/>
          <w:szCs w:val="24"/>
        </w:rPr>
        <w:t xml:space="preserve"> erwartet wird? </w:t>
      </w:r>
      <w:r w:rsidR="005A280F" w:rsidRPr="00D47FB8">
        <w:rPr>
          <w:rFonts w:ascii="Times New Roman" w:hAnsi="Times New Roman" w:cs="Times New Roman"/>
          <w:sz w:val="24"/>
          <w:szCs w:val="24"/>
        </w:rPr>
        <w:t xml:space="preserve"> Die Handlung der Frau hat mehrere Dimensionen, die uns zum Nachdenken </w:t>
      </w:r>
      <w:proofErr w:type="spellStart"/>
      <w:r w:rsidR="005A280F" w:rsidRPr="00D47FB8">
        <w:rPr>
          <w:rFonts w:ascii="Times New Roman" w:hAnsi="Times New Roman" w:cs="Times New Roman"/>
          <w:sz w:val="24"/>
          <w:szCs w:val="24"/>
        </w:rPr>
        <w:t>einläd</w:t>
      </w:r>
      <w:proofErr w:type="spellEnd"/>
      <w:r w:rsidR="005A280F" w:rsidRPr="00D47FB8">
        <w:rPr>
          <w:rFonts w:ascii="Times New Roman" w:hAnsi="Times New Roman" w:cs="Times New Roman"/>
          <w:sz w:val="24"/>
          <w:szCs w:val="24"/>
        </w:rPr>
        <w:t>. Ich möchte jedoch mit der Grosszügigkeit beginnen – und zwar nicht unter der Fragestelle, die die Jünger formulieren, nämlich was richtig und falsc</w:t>
      </w:r>
      <w:r w:rsidR="003A0E6C">
        <w:rPr>
          <w:rFonts w:ascii="Times New Roman" w:hAnsi="Times New Roman" w:cs="Times New Roman"/>
          <w:sz w:val="24"/>
          <w:szCs w:val="24"/>
        </w:rPr>
        <w:t>h ist, sondern mit einer selbstreflektierenden Frage. Wie geht es Ihnen und Dir</w:t>
      </w:r>
      <w:r w:rsidR="005A280F" w:rsidRPr="00D47FB8">
        <w:rPr>
          <w:rFonts w:ascii="Times New Roman" w:hAnsi="Times New Roman" w:cs="Times New Roman"/>
          <w:sz w:val="24"/>
          <w:szCs w:val="24"/>
        </w:rPr>
        <w:t xml:space="preserve"> mit übertriebener </w:t>
      </w:r>
      <w:r w:rsidR="00550507" w:rsidRPr="00D47FB8">
        <w:rPr>
          <w:rFonts w:ascii="Times New Roman" w:hAnsi="Times New Roman" w:cs="Times New Roman"/>
          <w:sz w:val="24"/>
          <w:szCs w:val="24"/>
        </w:rPr>
        <w:t xml:space="preserve">Grosszügigkeit? </w:t>
      </w:r>
    </w:p>
    <w:p w:rsidR="006C5A35" w:rsidRPr="00563D8B" w:rsidRDefault="00563D8B" w:rsidP="00563D8B">
      <w:pPr>
        <w:pStyle w:val="ListParagraph"/>
        <w:numPr>
          <w:ilvl w:val="0"/>
          <w:numId w:val="3"/>
        </w:numPr>
        <w:spacing w:line="360" w:lineRule="auto"/>
        <w:jc w:val="both"/>
        <w:rPr>
          <w:rFonts w:ascii="Times New Roman" w:hAnsi="Times New Roman" w:cs="Times New Roman"/>
          <w:sz w:val="24"/>
          <w:szCs w:val="24"/>
        </w:rPr>
      </w:pPr>
      <w:r w:rsidRPr="00563D8B">
        <w:rPr>
          <w:rFonts w:ascii="Times New Roman" w:hAnsi="Times New Roman" w:cs="Times New Roman"/>
          <w:sz w:val="24"/>
          <w:szCs w:val="24"/>
        </w:rPr>
        <w:t>W</w:t>
      </w:r>
      <w:r w:rsidR="006C5A35" w:rsidRPr="00563D8B">
        <w:rPr>
          <w:rFonts w:ascii="Times New Roman" w:hAnsi="Times New Roman" w:cs="Times New Roman"/>
          <w:sz w:val="24"/>
          <w:szCs w:val="24"/>
        </w:rPr>
        <w:t xml:space="preserve">ie reagiere ich auf teure Geschenke für geliebte Menschen? </w:t>
      </w:r>
      <w:r w:rsidRPr="00563D8B">
        <w:rPr>
          <w:rFonts w:ascii="Times New Roman" w:hAnsi="Times New Roman" w:cs="Times New Roman"/>
          <w:sz w:val="24"/>
          <w:szCs w:val="24"/>
        </w:rPr>
        <w:t xml:space="preserve">Nur Luxus oder Teil von Lebensfreude? </w:t>
      </w:r>
      <w:r w:rsidR="006C5A35" w:rsidRPr="00563D8B">
        <w:rPr>
          <w:rFonts w:ascii="Times New Roman" w:hAnsi="Times New Roman" w:cs="Times New Roman"/>
          <w:sz w:val="24"/>
          <w:szCs w:val="24"/>
        </w:rPr>
        <w:t xml:space="preserve">Wie bewerte ich diakonische Hilfe? Welche Rahmenbedingungen braucht es für mich? </w:t>
      </w:r>
      <w:r w:rsidRPr="00563D8B">
        <w:rPr>
          <w:rFonts w:ascii="Times New Roman" w:hAnsi="Times New Roman" w:cs="Times New Roman"/>
          <w:sz w:val="24"/>
          <w:szCs w:val="24"/>
        </w:rPr>
        <w:t xml:space="preserve">Dass ich die Person kenne? Dass es eine vertrauenswürdige Organisation ist? </w:t>
      </w:r>
    </w:p>
    <w:p w:rsidR="009465C9" w:rsidRPr="00D47FB8" w:rsidRDefault="00D47FB8" w:rsidP="00D47FB8">
      <w:pPr>
        <w:spacing w:line="360" w:lineRule="auto"/>
        <w:jc w:val="both"/>
        <w:rPr>
          <w:rFonts w:ascii="Times New Roman" w:hAnsi="Times New Roman" w:cs="Times New Roman"/>
          <w:sz w:val="24"/>
          <w:szCs w:val="24"/>
        </w:rPr>
      </w:pPr>
      <w:r w:rsidRPr="00D47FB8">
        <w:rPr>
          <w:rFonts w:ascii="Times New Roman" w:hAnsi="Times New Roman" w:cs="Times New Roman"/>
          <w:sz w:val="24"/>
          <w:szCs w:val="24"/>
        </w:rPr>
        <w:t>So schnell ich bei irdischen Grosszügigkeit mir moralisch-normative Gedanken mache, so sehr vertraue ich auf d</w:t>
      </w:r>
      <w:r w:rsidR="00563D8B">
        <w:rPr>
          <w:rFonts w:ascii="Times New Roman" w:hAnsi="Times New Roman" w:cs="Times New Roman"/>
          <w:sz w:val="24"/>
          <w:szCs w:val="24"/>
        </w:rPr>
        <w:t xml:space="preserve">ie </w:t>
      </w:r>
      <w:proofErr w:type="spellStart"/>
      <w:r w:rsidR="00563D8B">
        <w:rPr>
          <w:rFonts w:ascii="Times New Roman" w:hAnsi="Times New Roman" w:cs="Times New Roman"/>
          <w:sz w:val="24"/>
          <w:szCs w:val="24"/>
        </w:rPr>
        <w:t>Grosszügkeit</w:t>
      </w:r>
      <w:proofErr w:type="spellEnd"/>
      <w:r w:rsidR="00563D8B">
        <w:rPr>
          <w:rFonts w:ascii="Times New Roman" w:hAnsi="Times New Roman" w:cs="Times New Roman"/>
          <w:sz w:val="24"/>
          <w:szCs w:val="24"/>
        </w:rPr>
        <w:t xml:space="preserve"> Gottes, die die </w:t>
      </w:r>
      <w:r w:rsidRPr="00D47FB8">
        <w:rPr>
          <w:rFonts w:ascii="Times New Roman" w:hAnsi="Times New Roman" w:cs="Times New Roman"/>
          <w:sz w:val="24"/>
          <w:szCs w:val="24"/>
        </w:rPr>
        <w:t>Grö</w:t>
      </w:r>
      <w:r w:rsidR="00563D8B">
        <w:rPr>
          <w:rFonts w:ascii="Times New Roman" w:hAnsi="Times New Roman" w:cs="Times New Roman"/>
          <w:sz w:val="24"/>
          <w:szCs w:val="24"/>
        </w:rPr>
        <w:t>ssenordnung des Salböls noch übersteigt</w:t>
      </w:r>
      <w:r w:rsidRPr="00D47FB8">
        <w:rPr>
          <w:rFonts w:ascii="Times New Roman" w:hAnsi="Times New Roman" w:cs="Times New Roman"/>
          <w:sz w:val="24"/>
          <w:szCs w:val="24"/>
        </w:rPr>
        <w:t xml:space="preserve">. </w:t>
      </w:r>
      <w:proofErr w:type="spellStart"/>
      <w:r w:rsidRPr="00D47FB8">
        <w:rPr>
          <w:rFonts w:ascii="Times New Roman" w:hAnsi="Times New Roman" w:cs="Times New Roman"/>
          <w:sz w:val="24"/>
          <w:szCs w:val="24"/>
        </w:rPr>
        <w:t>Grosszügkeit</w:t>
      </w:r>
      <w:proofErr w:type="spellEnd"/>
      <w:r w:rsidRPr="00D47FB8">
        <w:rPr>
          <w:rFonts w:ascii="Times New Roman" w:hAnsi="Times New Roman" w:cs="Times New Roman"/>
          <w:sz w:val="24"/>
          <w:szCs w:val="24"/>
        </w:rPr>
        <w:t xml:space="preserve">, die aus dem Rahmen fällt – wie gehe ich damit um. Ich lade dazu ein sich fünf Minuten Gedanken zu machen und dann hole ich uns mit unserer Aufmerksamkeit wieder zurück. </w:t>
      </w:r>
    </w:p>
    <w:p w:rsidR="009465C9" w:rsidRDefault="009465C9" w:rsidP="009465C9">
      <w:pPr>
        <w:pStyle w:val="Heading2"/>
        <w:numPr>
          <w:ilvl w:val="0"/>
          <w:numId w:val="1"/>
        </w:numPr>
      </w:pPr>
      <w:r>
        <w:t>Unsere Werte und Haltungen</w:t>
      </w:r>
    </w:p>
    <w:p w:rsidR="0023625A" w:rsidRPr="006C5A35" w:rsidRDefault="00A45477" w:rsidP="006C5A35">
      <w:pPr>
        <w:spacing w:line="360" w:lineRule="auto"/>
        <w:jc w:val="both"/>
        <w:rPr>
          <w:rFonts w:ascii="Times New Roman" w:hAnsi="Times New Roman" w:cs="Times New Roman"/>
          <w:sz w:val="24"/>
          <w:szCs w:val="24"/>
        </w:rPr>
      </w:pPr>
      <w:r w:rsidRPr="006C5A35">
        <w:rPr>
          <w:rFonts w:ascii="Times New Roman" w:hAnsi="Times New Roman" w:cs="Times New Roman"/>
          <w:sz w:val="24"/>
          <w:szCs w:val="24"/>
        </w:rPr>
        <w:t xml:space="preserve">Ich lade wieder dazu ein mit der eigenen Aufmerksamkeit wieder zum Text zu kommen. </w:t>
      </w:r>
      <w:proofErr w:type="spellStart"/>
      <w:r w:rsidRPr="006C5A35">
        <w:rPr>
          <w:rFonts w:ascii="Times New Roman" w:hAnsi="Times New Roman" w:cs="Times New Roman"/>
          <w:sz w:val="24"/>
          <w:szCs w:val="24"/>
        </w:rPr>
        <w:t>Exordante</w:t>
      </w:r>
      <w:proofErr w:type="spellEnd"/>
      <w:r w:rsidRPr="006C5A35">
        <w:rPr>
          <w:rFonts w:ascii="Times New Roman" w:hAnsi="Times New Roman" w:cs="Times New Roman"/>
          <w:sz w:val="24"/>
          <w:szCs w:val="24"/>
        </w:rPr>
        <w:t xml:space="preserve"> Grosszügigkeit macht etwas mit uns. Sie fragt unsere Werte und Freuden an. </w:t>
      </w:r>
      <w:r w:rsidR="003A0E6C" w:rsidRPr="006C5A35">
        <w:rPr>
          <w:rFonts w:ascii="Times New Roman" w:hAnsi="Times New Roman" w:cs="Times New Roman"/>
          <w:sz w:val="24"/>
          <w:szCs w:val="24"/>
        </w:rPr>
        <w:t xml:space="preserve">Das Salböl eine Handlung von Herzen. </w:t>
      </w:r>
      <w:r w:rsidR="003A0E6C" w:rsidRPr="006C5A35">
        <w:rPr>
          <w:rFonts w:ascii="Times New Roman" w:hAnsi="Times New Roman" w:cs="Times New Roman"/>
          <w:sz w:val="24"/>
          <w:szCs w:val="24"/>
        </w:rPr>
        <w:t xml:space="preserve">Aber: Ist das richtig so viel Geld auszugeben? Für so einen Luxus? Sollte man mit diesem Geld nicht etwas </w:t>
      </w:r>
      <w:proofErr w:type="gramStart"/>
      <w:r w:rsidR="003A0E6C" w:rsidRPr="006C5A35">
        <w:rPr>
          <w:rFonts w:ascii="Times New Roman" w:hAnsi="Times New Roman" w:cs="Times New Roman"/>
          <w:sz w:val="24"/>
          <w:szCs w:val="24"/>
        </w:rPr>
        <w:t>anderes</w:t>
      </w:r>
      <w:proofErr w:type="gramEnd"/>
      <w:r w:rsidR="003A0E6C" w:rsidRPr="006C5A35">
        <w:rPr>
          <w:rFonts w:ascii="Times New Roman" w:hAnsi="Times New Roman" w:cs="Times New Roman"/>
          <w:sz w:val="24"/>
          <w:szCs w:val="24"/>
        </w:rPr>
        <w:t xml:space="preserve"> machen? </w:t>
      </w:r>
      <w:r w:rsidR="003A0E6C" w:rsidRPr="006C5A35">
        <w:rPr>
          <w:rFonts w:ascii="Times New Roman" w:hAnsi="Times New Roman" w:cs="Times New Roman"/>
          <w:sz w:val="24"/>
          <w:szCs w:val="24"/>
        </w:rPr>
        <w:t xml:space="preserve">Sind wir in der Nachfolge </w:t>
      </w:r>
      <w:r w:rsidR="003A0E6C" w:rsidRPr="006C5A35">
        <w:rPr>
          <w:rFonts w:ascii="Times New Roman" w:hAnsi="Times New Roman" w:cs="Times New Roman"/>
          <w:sz w:val="24"/>
          <w:szCs w:val="24"/>
        </w:rPr>
        <w:lastRenderedPageBreak/>
        <w:t xml:space="preserve">Jesu nicht verpflichtet, das Geld sinnvoll </w:t>
      </w:r>
      <w:proofErr w:type="spellStart"/>
      <w:r w:rsidR="003A0E6C" w:rsidRPr="006C5A35">
        <w:rPr>
          <w:rFonts w:ascii="Times New Roman" w:hAnsi="Times New Roman" w:cs="Times New Roman"/>
          <w:sz w:val="24"/>
          <w:szCs w:val="24"/>
        </w:rPr>
        <w:t>einzusetzten</w:t>
      </w:r>
      <w:proofErr w:type="spellEnd"/>
      <w:r w:rsidR="003A0E6C" w:rsidRPr="006C5A35">
        <w:rPr>
          <w:rFonts w:ascii="Times New Roman" w:hAnsi="Times New Roman" w:cs="Times New Roman"/>
          <w:sz w:val="24"/>
          <w:szCs w:val="24"/>
        </w:rPr>
        <w:t xml:space="preserve">? </w:t>
      </w:r>
      <w:r w:rsidR="003A0E6C" w:rsidRPr="006C5A35">
        <w:rPr>
          <w:rFonts w:ascii="Times New Roman" w:hAnsi="Times New Roman" w:cs="Times New Roman"/>
          <w:sz w:val="24"/>
          <w:szCs w:val="24"/>
        </w:rPr>
        <w:t>So tuschelt es als die Frau das teure Salböl über den Kopf Jesu schüttet. Und schliesslich sprechen es die Jünger aus. Die Frau mit eigenem Vermögen entscheidet selbst, was s</w:t>
      </w:r>
      <w:r w:rsidR="0023625A" w:rsidRPr="006C5A35">
        <w:rPr>
          <w:rFonts w:ascii="Times New Roman" w:hAnsi="Times New Roman" w:cs="Times New Roman"/>
          <w:sz w:val="24"/>
          <w:szCs w:val="24"/>
        </w:rPr>
        <w:t xml:space="preserve">ie mit ihrem Geld machen möchte und es ist nicht die Armenhilfe. Das wird die Frage auf: Mit welcher Perspektive prüfen wir? Wie bewerten wir Handlungen? Jesus Antwort gibt </w:t>
      </w:r>
      <w:proofErr w:type="gramStart"/>
      <w:r w:rsidR="0023625A" w:rsidRPr="006C5A35">
        <w:rPr>
          <w:rFonts w:ascii="Times New Roman" w:hAnsi="Times New Roman" w:cs="Times New Roman"/>
          <w:sz w:val="24"/>
          <w:szCs w:val="24"/>
        </w:rPr>
        <w:t>eine neuen Blick</w:t>
      </w:r>
      <w:proofErr w:type="gramEnd"/>
      <w:r w:rsidR="0023625A" w:rsidRPr="006C5A35">
        <w:rPr>
          <w:rFonts w:ascii="Times New Roman" w:hAnsi="Times New Roman" w:cs="Times New Roman"/>
          <w:sz w:val="24"/>
          <w:szCs w:val="24"/>
        </w:rPr>
        <w:t xml:space="preserve"> auf eine verengte Sichtweise. «Warum bringt ihr die Frau in Verlegenheit? Sie hat eine gute Tat an mir </w:t>
      </w:r>
      <w:proofErr w:type="gramStart"/>
      <w:r w:rsidR="0023625A" w:rsidRPr="006C5A35">
        <w:rPr>
          <w:rFonts w:ascii="Times New Roman" w:hAnsi="Times New Roman" w:cs="Times New Roman"/>
          <w:sz w:val="24"/>
          <w:szCs w:val="24"/>
        </w:rPr>
        <w:t>getan.»</w:t>
      </w:r>
      <w:proofErr w:type="gramEnd"/>
      <w:r w:rsidR="0023625A" w:rsidRPr="006C5A35">
        <w:rPr>
          <w:rFonts w:ascii="Times New Roman" w:hAnsi="Times New Roman" w:cs="Times New Roman"/>
          <w:sz w:val="24"/>
          <w:szCs w:val="24"/>
        </w:rPr>
        <w:t xml:space="preserve">, fragt Jesus. Das griechische Wort lässt sich ebenfalls mit bekümmern übersetzen. Jesus adressiert damit die Beziehungsebene und fragt: Warum reagiert ihr so, in einer beziehungsabschneidenden Weise, obwohl sie mir eine gute Tat machte? </w:t>
      </w:r>
      <w:r w:rsidR="006C5A35" w:rsidRPr="006C5A35">
        <w:rPr>
          <w:rFonts w:ascii="Times New Roman" w:hAnsi="Times New Roman" w:cs="Times New Roman"/>
          <w:sz w:val="24"/>
          <w:szCs w:val="24"/>
        </w:rPr>
        <w:t xml:space="preserve">Und erinnert die Jünger damit an das wesentliche. Dann erinnert er uns daran, dass es die jeweiligen Entscheidungen und Urteile immer einen Rahmen haben: «Arme wird es immer bei euch geben, aber mich habt ihr nicht mehr lange bei </w:t>
      </w:r>
      <w:proofErr w:type="gramStart"/>
      <w:r w:rsidR="006C5A35" w:rsidRPr="006C5A35">
        <w:rPr>
          <w:rFonts w:ascii="Times New Roman" w:hAnsi="Times New Roman" w:cs="Times New Roman"/>
          <w:sz w:val="24"/>
          <w:szCs w:val="24"/>
        </w:rPr>
        <w:t>euch.»</w:t>
      </w:r>
      <w:proofErr w:type="gramEnd"/>
      <w:r w:rsidR="006C5A35" w:rsidRPr="006C5A35">
        <w:rPr>
          <w:rFonts w:ascii="Times New Roman" w:hAnsi="Times New Roman" w:cs="Times New Roman"/>
          <w:sz w:val="24"/>
          <w:szCs w:val="24"/>
        </w:rPr>
        <w:t xml:space="preserve"> Damit setzt er die Armenhilfe nicht als Handlungsleitlinie aus, sondern verweist darauf, dass der Kontext der Passion die Salbung als Teil der Heilsgeschichte werden lässt. Interessant ist dabei, dass Jesus nicht die Salbung und das teure Öl anspricht, sondern die gute Tat. Er spricht ihre Haltung an. </w:t>
      </w:r>
    </w:p>
    <w:p w:rsidR="006C5A35" w:rsidRPr="006C5A35" w:rsidRDefault="006C5A35" w:rsidP="006C5A35">
      <w:pPr>
        <w:spacing w:line="360" w:lineRule="auto"/>
        <w:jc w:val="both"/>
        <w:rPr>
          <w:rFonts w:ascii="Times New Roman" w:hAnsi="Times New Roman" w:cs="Times New Roman"/>
          <w:sz w:val="24"/>
          <w:szCs w:val="24"/>
        </w:rPr>
      </w:pPr>
      <w:r w:rsidRPr="006C5A35">
        <w:rPr>
          <w:rFonts w:ascii="Times New Roman" w:hAnsi="Times New Roman" w:cs="Times New Roman"/>
          <w:sz w:val="24"/>
          <w:szCs w:val="24"/>
        </w:rPr>
        <w:t xml:space="preserve">Die Szene erinnert mich an die Jahreslosung. Prüfet alles und behaltet das gute. Wie prüfen wir? Ich lade wieder zur eigenen Mediation 5 Minuten lang ein. </w:t>
      </w:r>
    </w:p>
    <w:p w:rsidR="009465C9" w:rsidRDefault="009465C9" w:rsidP="0023625A">
      <w:pPr>
        <w:pStyle w:val="Heading2"/>
        <w:numPr>
          <w:ilvl w:val="0"/>
          <w:numId w:val="1"/>
        </w:numPr>
      </w:pPr>
      <w:r>
        <w:t xml:space="preserve">Salbung Jesu als Beginn der </w:t>
      </w:r>
      <w:proofErr w:type="spellStart"/>
      <w:r>
        <w:t>Karzeit</w:t>
      </w:r>
      <w:proofErr w:type="spellEnd"/>
    </w:p>
    <w:p w:rsidR="009465C9" w:rsidRPr="00FA1780" w:rsidRDefault="009465C9" w:rsidP="00FA1780">
      <w:pPr>
        <w:spacing w:line="360" w:lineRule="auto"/>
        <w:jc w:val="both"/>
        <w:rPr>
          <w:rFonts w:ascii="Times New Roman" w:hAnsi="Times New Roman" w:cs="Times New Roman"/>
          <w:sz w:val="24"/>
          <w:szCs w:val="24"/>
        </w:rPr>
      </w:pPr>
      <w:r w:rsidRPr="00FA1780">
        <w:rPr>
          <w:rFonts w:ascii="Times New Roman" w:hAnsi="Times New Roman" w:cs="Times New Roman"/>
          <w:sz w:val="24"/>
          <w:szCs w:val="24"/>
        </w:rPr>
        <w:t xml:space="preserve">Es ist </w:t>
      </w:r>
      <w:r w:rsidR="003A0E6C">
        <w:rPr>
          <w:rFonts w:ascii="Times New Roman" w:hAnsi="Times New Roman" w:cs="Times New Roman"/>
          <w:sz w:val="24"/>
          <w:szCs w:val="24"/>
        </w:rPr>
        <w:t>fast schon</w:t>
      </w:r>
      <w:r w:rsidRPr="00FA1780">
        <w:rPr>
          <w:rFonts w:ascii="Times New Roman" w:hAnsi="Times New Roman" w:cs="Times New Roman"/>
          <w:sz w:val="24"/>
          <w:szCs w:val="24"/>
        </w:rPr>
        <w:t xml:space="preserve"> ironisch, dass Jesu bei einem Pharisäer sitzt, während andere </w:t>
      </w:r>
      <w:proofErr w:type="spellStart"/>
      <w:r w:rsidRPr="00FA1780">
        <w:rPr>
          <w:rFonts w:ascii="Times New Roman" w:hAnsi="Times New Roman" w:cs="Times New Roman"/>
          <w:sz w:val="24"/>
          <w:szCs w:val="24"/>
        </w:rPr>
        <w:t>Pharasäer</w:t>
      </w:r>
      <w:proofErr w:type="spellEnd"/>
      <w:r w:rsidRPr="00FA1780">
        <w:rPr>
          <w:rFonts w:ascii="Times New Roman" w:hAnsi="Times New Roman" w:cs="Times New Roman"/>
          <w:sz w:val="24"/>
          <w:szCs w:val="24"/>
        </w:rPr>
        <w:t xml:space="preserve"> die Pläne über Jesu Tod schmieden. In dieser Spannung passi</w:t>
      </w:r>
      <w:r w:rsidR="00135223" w:rsidRPr="00FA1780">
        <w:rPr>
          <w:rFonts w:ascii="Times New Roman" w:hAnsi="Times New Roman" w:cs="Times New Roman"/>
          <w:sz w:val="24"/>
          <w:szCs w:val="24"/>
        </w:rPr>
        <w:t xml:space="preserve">ert der Kairos-Moment. Ein Moment indem sich die Geschichte entscheidet und der folgende Weg vorangeschritten wird. Die Frau salbt Jesu und greift damit die Salbung Jesu, die eigentlich nach dem Tod passiert voraus. «Sie hat dieses Salböl auf meinen Körper gegossen und hat ihn damit für das Begräbnis vorbereitet», </w:t>
      </w:r>
      <w:r w:rsidR="003A0E6C">
        <w:rPr>
          <w:rFonts w:ascii="Times New Roman" w:hAnsi="Times New Roman" w:cs="Times New Roman"/>
          <w:sz w:val="24"/>
          <w:szCs w:val="24"/>
        </w:rPr>
        <w:t>haben wir gehört</w:t>
      </w:r>
      <w:r w:rsidR="00135223" w:rsidRPr="00FA1780">
        <w:rPr>
          <w:rFonts w:ascii="Times New Roman" w:hAnsi="Times New Roman" w:cs="Times New Roman"/>
          <w:sz w:val="24"/>
          <w:szCs w:val="24"/>
        </w:rPr>
        <w:t>. Eindrücklich wird es für Jesus gewesen sein, dem seine Passion bewusst war und nun doch auch von aussen den Impuls bekam.</w:t>
      </w:r>
      <w:r w:rsidR="003A0E6C">
        <w:rPr>
          <w:rFonts w:ascii="Times New Roman" w:hAnsi="Times New Roman" w:cs="Times New Roman"/>
          <w:sz w:val="24"/>
          <w:szCs w:val="24"/>
        </w:rPr>
        <w:t xml:space="preserve"> Ein Kairos Moment, in dem die Passion nicht mehr abwendbar erscheint. Jesus</w:t>
      </w:r>
      <w:r w:rsidR="00135223" w:rsidRPr="00FA1780">
        <w:rPr>
          <w:rFonts w:ascii="Times New Roman" w:hAnsi="Times New Roman" w:cs="Times New Roman"/>
          <w:sz w:val="24"/>
          <w:szCs w:val="24"/>
        </w:rPr>
        <w:t xml:space="preserve"> behält die Stärk</w:t>
      </w:r>
      <w:r w:rsidR="005A280F" w:rsidRPr="00FA1780">
        <w:rPr>
          <w:rFonts w:ascii="Times New Roman" w:hAnsi="Times New Roman" w:cs="Times New Roman"/>
          <w:sz w:val="24"/>
          <w:szCs w:val="24"/>
        </w:rPr>
        <w:t xml:space="preserve">e, nicht selbst schockiert zu sein, dass es erst wird, sondern gibt den Jüngern eine Auslegeordnung. </w:t>
      </w:r>
      <w:r w:rsidR="00FA1780" w:rsidRPr="00FA1780">
        <w:rPr>
          <w:rFonts w:ascii="Times New Roman" w:hAnsi="Times New Roman" w:cs="Times New Roman"/>
          <w:sz w:val="24"/>
          <w:szCs w:val="24"/>
        </w:rPr>
        <w:t>Jene sind innerlich noch an einem ganz anderen Ort. Sie realisieren erst über die Tage, teilweise erst am Kreuz, was passiert.</w:t>
      </w:r>
      <w:r w:rsidR="003A0E6C">
        <w:rPr>
          <w:rFonts w:ascii="Times New Roman" w:hAnsi="Times New Roman" w:cs="Times New Roman"/>
          <w:sz w:val="24"/>
          <w:szCs w:val="24"/>
        </w:rPr>
        <w:t xml:space="preserve"> Die Frau wird so Teil der Heilsgeschichte. «Ich versichere euch: Überall in der Welt, wo in Zukunft die </w:t>
      </w:r>
      <w:proofErr w:type="spellStart"/>
      <w:r w:rsidR="003A0E6C">
        <w:rPr>
          <w:rFonts w:ascii="Times New Roman" w:hAnsi="Times New Roman" w:cs="Times New Roman"/>
          <w:sz w:val="24"/>
          <w:szCs w:val="24"/>
        </w:rPr>
        <w:t>Gute</w:t>
      </w:r>
      <w:proofErr w:type="spellEnd"/>
      <w:r w:rsidR="003A0E6C">
        <w:rPr>
          <w:rFonts w:ascii="Times New Roman" w:hAnsi="Times New Roman" w:cs="Times New Roman"/>
          <w:sz w:val="24"/>
          <w:szCs w:val="24"/>
        </w:rPr>
        <w:t xml:space="preserve"> Nachricht verkündet wird, wird auch berichtet werden, was sie getan </w:t>
      </w:r>
      <w:proofErr w:type="gramStart"/>
      <w:r w:rsidR="003A0E6C">
        <w:rPr>
          <w:rFonts w:ascii="Times New Roman" w:hAnsi="Times New Roman" w:cs="Times New Roman"/>
          <w:sz w:val="24"/>
          <w:szCs w:val="24"/>
        </w:rPr>
        <w:t>hat.»</w:t>
      </w:r>
      <w:proofErr w:type="gramEnd"/>
      <w:r w:rsidR="003A0E6C">
        <w:rPr>
          <w:rFonts w:ascii="Times New Roman" w:hAnsi="Times New Roman" w:cs="Times New Roman"/>
          <w:sz w:val="24"/>
          <w:szCs w:val="24"/>
        </w:rPr>
        <w:t>, lesen wir am Ende.</w:t>
      </w:r>
      <w:r w:rsidR="00FA1780" w:rsidRPr="00FA1780">
        <w:rPr>
          <w:rFonts w:ascii="Times New Roman" w:hAnsi="Times New Roman" w:cs="Times New Roman"/>
          <w:sz w:val="24"/>
          <w:szCs w:val="24"/>
        </w:rPr>
        <w:t xml:space="preserve"> </w:t>
      </w:r>
      <w:r w:rsidR="00D47FB8" w:rsidRPr="00FA1780">
        <w:rPr>
          <w:rFonts w:ascii="Times New Roman" w:hAnsi="Times New Roman" w:cs="Times New Roman"/>
          <w:sz w:val="24"/>
          <w:szCs w:val="24"/>
        </w:rPr>
        <w:t>Auch wir machen uns mit dem Palmsonntag wieder auf den Weg zu Karfreitag und Ostern. Ich lade ein auf Jesus zu schauen</w:t>
      </w:r>
      <w:r w:rsidR="00FA1780" w:rsidRPr="00FA1780">
        <w:rPr>
          <w:rFonts w:ascii="Times New Roman" w:hAnsi="Times New Roman" w:cs="Times New Roman"/>
          <w:sz w:val="24"/>
          <w:szCs w:val="24"/>
        </w:rPr>
        <w:t xml:space="preserve"> und nachzudenken, was dieser Auftakt mit uns macht. Wieder 5 Minuten. </w:t>
      </w:r>
    </w:p>
    <w:sectPr w:rsidR="009465C9" w:rsidRPr="00FA17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74A"/>
    <w:multiLevelType w:val="hybridMultilevel"/>
    <w:tmpl w:val="9E50F480"/>
    <w:lvl w:ilvl="0" w:tplc="80221662">
      <w:start w:val="1"/>
      <w:numFmt w:val="decimal"/>
      <w:lvlText w:val="%1."/>
      <w:lvlJc w:val="left"/>
      <w:pPr>
        <w:ind w:left="720" w:hanging="360"/>
      </w:pPr>
      <w:rPr>
        <w:rFonts w:asciiTheme="majorHAnsi" w:eastAsiaTheme="majorEastAsia" w:hAnsiTheme="majorHAnsi" w:cstheme="majorBid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B6E643B"/>
    <w:multiLevelType w:val="hybridMultilevel"/>
    <w:tmpl w:val="2F9CD6D0"/>
    <w:lvl w:ilvl="0" w:tplc="1E84F6DE">
      <w:start w:val="3"/>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0152D67"/>
    <w:multiLevelType w:val="hybridMultilevel"/>
    <w:tmpl w:val="7F8C96AA"/>
    <w:lvl w:ilvl="0" w:tplc="F6747192">
      <w:numFmt w:val="bullet"/>
      <w:lvlText w:val="-"/>
      <w:lvlJc w:val="left"/>
      <w:pPr>
        <w:ind w:left="720" w:hanging="360"/>
      </w:pPr>
      <w:rPr>
        <w:rFonts w:ascii="Times New Roman" w:eastAsiaTheme="minorHAnsi" w:hAnsi="Times New Roman" w:cs="Times New Roman" w:hint="default"/>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BB"/>
    <w:rsid w:val="00135223"/>
    <w:rsid w:val="00137A77"/>
    <w:rsid w:val="0023625A"/>
    <w:rsid w:val="003A0E6C"/>
    <w:rsid w:val="00550507"/>
    <w:rsid w:val="00563D8B"/>
    <w:rsid w:val="005A280F"/>
    <w:rsid w:val="005D748A"/>
    <w:rsid w:val="006119BB"/>
    <w:rsid w:val="006C5A35"/>
    <w:rsid w:val="009465C9"/>
    <w:rsid w:val="00A45477"/>
    <w:rsid w:val="00B54C5D"/>
    <w:rsid w:val="00C3700C"/>
    <w:rsid w:val="00CA3A13"/>
    <w:rsid w:val="00D47FB8"/>
    <w:rsid w:val="00FA17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409D"/>
  <w15:chartTrackingRefBased/>
  <w15:docId w15:val="{EE4CF8B9-A1DE-42D7-8276-1EB79719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19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19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119B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37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Universität Basel</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Maria Meyer</dc:creator>
  <cp:keywords/>
  <dc:description/>
  <cp:lastModifiedBy>Esther Maria Meyer</cp:lastModifiedBy>
  <cp:revision>2</cp:revision>
  <dcterms:created xsi:type="dcterms:W3CDTF">2025-04-11T20:04:00Z</dcterms:created>
  <dcterms:modified xsi:type="dcterms:W3CDTF">2025-04-13T13:41:00Z</dcterms:modified>
</cp:coreProperties>
</file>